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C2" w:rsidRDefault="004826C2" w:rsidP="004826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6C2" w:rsidRPr="006350C2" w:rsidRDefault="004826C2" w:rsidP="004826C2">
      <w:pPr>
        <w:rPr>
          <w:rFonts w:ascii="Times New Roman" w:hAnsi="Times New Roman" w:cs="Times New Roman"/>
          <w:b/>
          <w:sz w:val="28"/>
          <w:szCs w:val="28"/>
        </w:rPr>
      </w:pPr>
      <w:r w:rsidRPr="006350C2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mang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2018</w:t>
      </w:r>
      <w:r w:rsidRPr="006350C2">
        <w:rPr>
          <w:rFonts w:ascii="Times New Roman" w:hAnsi="Times New Roman" w:cs="Times New Roman"/>
          <w:b/>
          <w:sz w:val="28"/>
          <w:szCs w:val="28"/>
        </w:rPr>
        <w:t>”</w:t>
      </w:r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50C2">
        <w:rPr>
          <w:rFonts w:ascii="Times New Roman" w:hAnsi="Times New Roman" w:cs="Times New Roman"/>
          <w:b/>
          <w:sz w:val="28"/>
          <w:szCs w:val="28"/>
          <w:u w:val="single"/>
        </w:rPr>
        <w:t>Thời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  <w:u w:val="single"/>
        </w:rPr>
        <w:t>gian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>, TP HCM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35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350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826C2" w:rsidRPr="006350C2" w:rsidRDefault="004826C2" w:rsidP="00482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C2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niu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0C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>.</w:t>
      </w:r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</w:p>
    <w:p w:rsidR="004826C2" w:rsidRPr="006350C2" w:rsidRDefault="004826C2" w:rsidP="00482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HTV 9)</w:t>
      </w:r>
    </w:p>
    <w:p w:rsidR="004826C2" w:rsidRDefault="004826C2" w:rsidP="004826C2">
      <w:pPr>
        <w:rPr>
          <w:rFonts w:ascii="Times New Roman" w:hAnsi="Times New Roman" w:cs="Times New Roman"/>
          <w:sz w:val="28"/>
          <w:szCs w:val="28"/>
        </w:rPr>
      </w:pPr>
      <w:r w:rsidRPr="006350C2">
        <w:rPr>
          <w:rFonts w:ascii="Times New Roman" w:hAnsi="Times New Roman" w:cs="Times New Roman"/>
          <w:sz w:val="28"/>
          <w:szCs w:val="28"/>
        </w:rPr>
        <w:t xml:space="preserve">1/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  <w:r w:rsidRPr="006350C2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Bích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– con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NSUT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350C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NS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Bích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26C2" w:rsidRDefault="004826C2" w:rsidP="004826C2">
      <w:pPr>
        <w:rPr>
          <w:rFonts w:ascii="Times New Roman" w:hAnsi="Times New Roman" w:cs="Times New Roman"/>
          <w:sz w:val="28"/>
          <w:szCs w:val="28"/>
        </w:rPr>
      </w:pPr>
      <w:r w:rsidRPr="006350C2">
        <w:rPr>
          <w:rFonts w:ascii="Times New Roman" w:hAnsi="Times New Roman" w:cs="Times New Roman"/>
          <w:sz w:val="28"/>
          <w:szCs w:val="28"/>
        </w:rPr>
        <w:t xml:space="preserve">3/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Chinh</w:t>
      </w:r>
      <w:proofErr w:type="spellEnd"/>
    </w:p>
    <w:p w:rsidR="004826C2" w:rsidRDefault="004826C2" w:rsidP="0048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“Sa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</w:p>
    <w:p w:rsidR="004826C2" w:rsidRDefault="004826C2" w:rsidP="0048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  <w:r w:rsidRPr="006350C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0C2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6350C2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“Qua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-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Nguyệt</w:t>
      </w:r>
      <w:proofErr w:type="spellEnd"/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50C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1”) –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: “Cho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: Lam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4826C2" w:rsidRDefault="004826C2" w:rsidP="0048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350C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350C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Cẩm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6C2" w:rsidRDefault="004826C2" w:rsidP="0048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6350C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-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Tuấn</w:t>
      </w:r>
      <w:proofErr w:type="spellEnd"/>
    </w:p>
    <w:p w:rsidR="004826C2" w:rsidRDefault="004826C2" w:rsidP="004826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>:</w:t>
      </w:r>
    </w:p>
    <w:p w:rsidR="004826C2" w:rsidRPr="006350C2" w:rsidRDefault="004826C2" w:rsidP="004826C2">
      <w:pPr>
        <w:rPr>
          <w:rFonts w:ascii="Times New Roman" w:hAnsi="Times New Roman" w:cs="Times New Roman"/>
          <w:b/>
          <w:sz w:val="28"/>
          <w:szCs w:val="28"/>
        </w:rPr>
      </w:pPr>
      <w:r w:rsidRPr="006350C2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mang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Hưu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350C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350C2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4826C2" w:rsidRPr="006350C2" w:rsidRDefault="004826C2" w:rsidP="004826C2">
      <w:pPr>
        <w:rPr>
          <w:rFonts w:ascii="Times New Roman" w:hAnsi="Times New Roman" w:cs="Times New Roman"/>
          <w:b/>
          <w:sz w:val="28"/>
          <w:szCs w:val="28"/>
        </w:rPr>
      </w:pPr>
      <w:r w:rsidRPr="006350C2">
        <w:rPr>
          <w:rFonts w:ascii="Times New Roman" w:hAnsi="Times New Roman" w:cs="Times New Roman"/>
          <w:b/>
          <w:sz w:val="28"/>
          <w:szCs w:val="28"/>
        </w:rPr>
        <w:t>Do “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Hưu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</w:p>
    <w:p w:rsidR="004826C2" w:rsidRPr="006350C2" w:rsidRDefault="004826C2" w:rsidP="00482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50C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mục</w:t>
      </w:r>
      <w:proofErr w:type="spellEnd"/>
    </w:p>
    <w:p w:rsidR="004826C2" w:rsidRPr="006350C2" w:rsidRDefault="004826C2" w:rsidP="00482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50C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uống</w:t>
      </w:r>
      <w:proofErr w:type="spellEnd"/>
    </w:p>
    <w:p w:rsidR="004826C2" w:rsidRPr="006350C2" w:rsidRDefault="004826C2" w:rsidP="00482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6C2" w:rsidRPr="006350C2" w:rsidRDefault="004826C2" w:rsidP="00482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6C2" w:rsidRPr="006350C2" w:rsidRDefault="004826C2" w:rsidP="004826C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350C2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6C2" w:rsidRPr="006350C2" w:rsidRDefault="004826C2" w:rsidP="004826C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350C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0C2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6350C2">
        <w:rPr>
          <w:rFonts w:ascii="Times New Roman" w:hAnsi="Times New Roman" w:cs="Times New Roman"/>
          <w:sz w:val="28"/>
          <w:szCs w:val="28"/>
        </w:rPr>
        <w:t xml:space="preserve"> 0903731805</w:t>
      </w:r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</w:p>
    <w:p w:rsidR="004826C2" w:rsidRPr="006350C2" w:rsidRDefault="004826C2" w:rsidP="004826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</w:p>
    <w:p w:rsidR="004826C2" w:rsidRPr="006350C2" w:rsidRDefault="004826C2" w:rsidP="004826C2">
      <w:pPr>
        <w:rPr>
          <w:rFonts w:ascii="Times New Roman" w:hAnsi="Times New Roman" w:cs="Times New Roman"/>
          <w:sz w:val="28"/>
          <w:szCs w:val="28"/>
        </w:rPr>
      </w:pPr>
    </w:p>
    <w:p w:rsidR="004826C2" w:rsidRPr="006350C2" w:rsidRDefault="004826C2" w:rsidP="004826C2">
      <w:pPr>
        <w:rPr>
          <w:rFonts w:ascii="Times New Roman" w:hAnsi="Times New Roman" w:cs="Times New Roman"/>
        </w:rPr>
      </w:pPr>
    </w:p>
    <w:p w:rsidR="004826C2" w:rsidRPr="006350C2" w:rsidRDefault="004826C2" w:rsidP="004826C2">
      <w:pPr>
        <w:rPr>
          <w:rFonts w:ascii="Times New Roman" w:hAnsi="Times New Roman" w:cs="Times New Roman"/>
          <w:sz w:val="32"/>
          <w:szCs w:val="32"/>
        </w:rPr>
      </w:pPr>
    </w:p>
    <w:p w:rsidR="004826C2" w:rsidRDefault="004826C2" w:rsidP="004826C2"/>
    <w:p w:rsidR="004826C2" w:rsidRDefault="004826C2" w:rsidP="004826C2"/>
    <w:p w:rsidR="004826C2" w:rsidRDefault="004826C2" w:rsidP="004826C2"/>
    <w:p w:rsidR="004826C2" w:rsidRPr="00BB06C0" w:rsidRDefault="004826C2" w:rsidP="004826C2"/>
    <w:p w:rsidR="00202F5C" w:rsidRDefault="00202F5C"/>
    <w:sectPr w:rsidR="0020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5F5"/>
    <w:multiLevelType w:val="hybridMultilevel"/>
    <w:tmpl w:val="3B8E4666"/>
    <w:lvl w:ilvl="0" w:tplc="2AF0B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6133E"/>
    <w:multiLevelType w:val="hybridMultilevel"/>
    <w:tmpl w:val="FEB64450"/>
    <w:lvl w:ilvl="0" w:tplc="59266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C2"/>
    <w:rsid w:val="00202F5C"/>
    <w:rsid w:val="0048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2018-08-27T10:31:00Z</dcterms:created>
  <dcterms:modified xsi:type="dcterms:W3CDTF">2018-08-27T10:33:00Z</dcterms:modified>
</cp:coreProperties>
</file>